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2D" w:rsidRPr="006D70C0" w:rsidRDefault="006D70C0" w:rsidP="00041619">
      <w:pPr>
        <w:spacing w:after="0"/>
        <w:ind w:left="90"/>
        <w:jc w:val="center"/>
        <w:rPr>
          <w:rFonts w:ascii="Georgia" w:hAnsi="Georgia" w:cs="Segoe UI Light"/>
          <w:b/>
          <w:color w:val="FF0000"/>
          <w:sz w:val="56"/>
          <w:szCs w:val="96"/>
        </w:rPr>
      </w:pPr>
      <w:r w:rsidRPr="006D70C0">
        <w:rPr>
          <w:rFonts w:ascii="Georgia" w:hAnsi="Georgia" w:cs="Segoe UI Light"/>
          <w:b/>
          <w:color w:val="FF0000"/>
          <w:sz w:val="56"/>
          <w:szCs w:val="96"/>
        </w:rPr>
        <w:t>Important</w:t>
      </w:r>
    </w:p>
    <w:p w:rsidR="00041619" w:rsidRDefault="00587E14" w:rsidP="00041619">
      <w:pPr>
        <w:spacing w:after="0"/>
        <w:ind w:left="90"/>
        <w:jc w:val="center"/>
        <w:rPr>
          <w:rFonts w:ascii="Georgia" w:hAnsi="Georgia" w:cs="Segoe UI Light"/>
          <w:b/>
          <w:sz w:val="72"/>
          <w:szCs w:val="72"/>
        </w:rPr>
      </w:pPr>
      <w:r w:rsidRPr="006D70C0">
        <w:rPr>
          <w:rFonts w:ascii="Georgia" w:hAnsi="Georgia" w:cs="Segoe UI Light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720725</wp:posOffset>
            </wp:positionV>
            <wp:extent cx="3704590" cy="35142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e County Logo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351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619" w:rsidRPr="006D70C0">
        <w:rPr>
          <w:rFonts w:ascii="Georgia" w:hAnsi="Georgia" w:cs="Segoe UI Light"/>
          <w:b/>
          <w:sz w:val="72"/>
          <w:szCs w:val="72"/>
        </w:rPr>
        <w:t>New Court Procedure</w:t>
      </w:r>
    </w:p>
    <w:p w:rsidR="00041619" w:rsidRPr="00041619" w:rsidRDefault="00041619" w:rsidP="00041619">
      <w:pPr>
        <w:jc w:val="center"/>
        <w:rPr>
          <w:sz w:val="56"/>
          <w:szCs w:val="56"/>
        </w:rPr>
      </w:pPr>
      <w:r w:rsidRPr="00041619">
        <w:rPr>
          <w:rFonts w:ascii="Georgia" w:hAnsi="Georgia"/>
          <w:sz w:val="56"/>
          <w:szCs w:val="56"/>
        </w:rPr>
        <w:t>Kane County Civil and Family Courts</w:t>
      </w:r>
    </w:p>
    <w:p w:rsidR="00041619" w:rsidRPr="005964F1" w:rsidRDefault="00BB14AD" w:rsidP="00B20FC6">
      <w:pPr>
        <w:pStyle w:val="NoSpacing"/>
        <w:jc w:val="center"/>
        <w:rPr>
          <w:rFonts w:ascii="Georgia" w:hAnsi="Georgia"/>
          <w:i/>
          <w:sz w:val="80"/>
          <w:szCs w:val="80"/>
        </w:rPr>
      </w:pPr>
      <w:r w:rsidRPr="005964F1">
        <w:rPr>
          <w:rFonts w:ascii="Georgia" w:hAnsi="Georgia"/>
          <w:i/>
          <w:sz w:val="80"/>
          <w:szCs w:val="80"/>
        </w:rPr>
        <w:t xml:space="preserve">E-File </w:t>
      </w:r>
      <w:r w:rsidR="00041619" w:rsidRPr="005964F1">
        <w:rPr>
          <w:rFonts w:ascii="Georgia" w:hAnsi="Georgia"/>
          <w:i/>
          <w:sz w:val="80"/>
          <w:szCs w:val="80"/>
        </w:rPr>
        <w:t>Proposed Orders</w:t>
      </w:r>
    </w:p>
    <w:p w:rsidR="00B20FC6" w:rsidRDefault="00587E14" w:rsidP="00BB14AD">
      <w:pPr>
        <w:spacing w:after="720"/>
        <w:ind w:left="90"/>
        <w:jc w:val="center"/>
        <w:rPr>
          <w:rFonts w:ascii="Georgia" w:hAnsi="Georgia" w:cs="Segoe UI Ligh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4105275</wp:posOffset>
            </wp:positionV>
            <wp:extent cx="4152900" cy="3000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1619" w:rsidRPr="00BB14AD">
        <w:rPr>
          <w:rFonts w:ascii="Georgia" w:hAnsi="Georgia" w:cs="Segoe UI Light"/>
          <w:sz w:val="40"/>
          <w:szCs w:val="40"/>
        </w:rPr>
        <w:t>using</w:t>
      </w:r>
      <w:r w:rsidR="00367B78" w:rsidRPr="00BB14AD">
        <w:rPr>
          <w:rFonts w:ascii="Georgia" w:hAnsi="Georgia" w:cs="Segoe UI Light"/>
          <w:sz w:val="40"/>
          <w:szCs w:val="40"/>
        </w:rPr>
        <w:t xml:space="preserve"> the </w:t>
      </w:r>
      <w:r w:rsidR="00367B78" w:rsidRPr="00BB14AD">
        <w:rPr>
          <w:rFonts w:ascii="Georgia" w:hAnsi="Georgia" w:cs="Segoe UI Light"/>
          <w:color w:val="FF0000"/>
          <w:sz w:val="40"/>
          <w:szCs w:val="40"/>
        </w:rPr>
        <w:t xml:space="preserve">State Mandated E-Filing </w:t>
      </w:r>
      <w:r w:rsidR="00A667D1" w:rsidRPr="00BB14AD">
        <w:rPr>
          <w:rFonts w:ascii="Georgia" w:hAnsi="Georgia" w:cs="Segoe UI Light"/>
          <w:sz w:val="40"/>
          <w:szCs w:val="40"/>
        </w:rPr>
        <w:t>application</w:t>
      </w:r>
      <w:r w:rsidR="00041619" w:rsidRPr="00BB14AD">
        <w:rPr>
          <w:rFonts w:ascii="Georgia" w:hAnsi="Georgia" w:cs="Segoe UI Light"/>
          <w:sz w:val="40"/>
          <w:szCs w:val="40"/>
        </w:rPr>
        <w:t>.</w:t>
      </w:r>
    </w:p>
    <w:p w:rsidR="00B20FC6" w:rsidRPr="00D84D9E" w:rsidRDefault="00B20FC6" w:rsidP="00157A2B">
      <w:pPr>
        <w:spacing w:after="720"/>
        <w:ind w:left="90"/>
        <w:jc w:val="center"/>
        <w:rPr>
          <w:rFonts w:ascii="Georgia" w:hAnsi="Georgia" w:cs="Segoe UI Light"/>
          <w:b/>
          <w:sz w:val="56"/>
          <w:szCs w:val="56"/>
        </w:rPr>
      </w:pPr>
      <w:r w:rsidRPr="00D84D9E">
        <w:rPr>
          <w:rFonts w:ascii="Georgia" w:hAnsi="Georgia" w:cs="Segoe UI Light"/>
          <w:b/>
          <w:sz w:val="56"/>
          <w:szCs w:val="56"/>
        </w:rPr>
        <w:t>Civil April 5</w:t>
      </w:r>
      <w:r w:rsidRPr="00D84D9E">
        <w:rPr>
          <w:rFonts w:ascii="Georgia" w:hAnsi="Georgia" w:cs="Segoe UI Light"/>
          <w:b/>
          <w:sz w:val="56"/>
          <w:szCs w:val="56"/>
          <w:vertAlign w:val="superscript"/>
        </w:rPr>
        <w:t>th</w:t>
      </w:r>
      <w:r w:rsidRPr="00D84D9E">
        <w:rPr>
          <w:rFonts w:ascii="Georgia" w:hAnsi="Georgia" w:cs="Segoe UI Light"/>
          <w:b/>
          <w:sz w:val="56"/>
          <w:szCs w:val="56"/>
        </w:rPr>
        <w:t xml:space="preserve"> and Family April 12</w:t>
      </w:r>
      <w:r w:rsidRPr="00D84D9E">
        <w:rPr>
          <w:rFonts w:ascii="Georgia" w:hAnsi="Georgia" w:cs="Segoe UI Light"/>
          <w:b/>
          <w:sz w:val="56"/>
          <w:szCs w:val="56"/>
          <w:vertAlign w:val="superscript"/>
        </w:rPr>
        <w:t>th</w:t>
      </w:r>
    </w:p>
    <w:p w:rsidR="00B20FC6" w:rsidRPr="00BB14AD" w:rsidRDefault="00B20FC6" w:rsidP="00BB14AD">
      <w:pPr>
        <w:spacing w:after="720"/>
        <w:ind w:left="90"/>
        <w:jc w:val="center"/>
        <w:rPr>
          <w:rFonts w:ascii="Georgia" w:hAnsi="Georgia" w:cs="Segoe UI Light"/>
          <w:sz w:val="40"/>
          <w:szCs w:val="40"/>
        </w:rPr>
      </w:pPr>
    </w:p>
    <w:p w:rsidR="00640FC1" w:rsidRPr="00587E14" w:rsidRDefault="00640FC1" w:rsidP="00587E14">
      <w:pPr>
        <w:spacing w:after="600"/>
        <w:rPr>
          <w:rFonts w:cs="Segoe UI Light"/>
          <w:sz w:val="96"/>
          <w:szCs w:val="96"/>
        </w:rPr>
      </w:pPr>
    </w:p>
    <w:p w:rsidR="00587E14" w:rsidRDefault="00587E14" w:rsidP="007C4407">
      <w:pPr>
        <w:rPr>
          <w:rFonts w:ascii="Georgia" w:hAnsi="Georgia" w:cs="Segoe UI Light"/>
          <w:b/>
          <w:sz w:val="48"/>
          <w:szCs w:val="96"/>
        </w:rPr>
      </w:pPr>
    </w:p>
    <w:p w:rsidR="006D70C0" w:rsidRDefault="006D70C0" w:rsidP="007C4407">
      <w:pPr>
        <w:rPr>
          <w:rFonts w:ascii="Georgia" w:hAnsi="Georgia" w:cs="Segoe UI Light"/>
          <w:b/>
          <w:color w:val="1F4E79" w:themeColor="accent1" w:themeShade="80"/>
          <w:sz w:val="48"/>
          <w:szCs w:val="96"/>
        </w:rPr>
      </w:pPr>
    </w:p>
    <w:p w:rsidR="00640FC1" w:rsidRPr="00A667D1" w:rsidRDefault="00640FC1" w:rsidP="007C4407">
      <w:pPr>
        <w:rPr>
          <w:rFonts w:ascii="Georgia" w:hAnsi="Georgia" w:cs="Segoe UI Light"/>
          <w:b/>
          <w:color w:val="1F4E79" w:themeColor="accent1" w:themeShade="80"/>
          <w:sz w:val="48"/>
          <w:szCs w:val="96"/>
        </w:rPr>
      </w:pPr>
      <w:r w:rsidRPr="00A667D1">
        <w:rPr>
          <w:rFonts w:ascii="Georgia" w:hAnsi="Georgia" w:cs="Segoe UI Light"/>
          <w:b/>
          <w:color w:val="1F4E79" w:themeColor="accent1" w:themeShade="80"/>
          <w:sz w:val="48"/>
          <w:szCs w:val="96"/>
        </w:rPr>
        <w:t>What this means for you....</w:t>
      </w:r>
    </w:p>
    <w:p w:rsidR="00367B78" w:rsidRPr="007C1BE0" w:rsidRDefault="00BB14AD" w:rsidP="00367B78">
      <w:pPr>
        <w:pStyle w:val="ListParagraph"/>
        <w:numPr>
          <w:ilvl w:val="0"/>
          <w:numId w:val="1"/>
        </w:numPr>
        <w:spacing w:line="288" w:lineRule="auto"/>
        <w:ind w:left="446"/>
        <w:rPr>
          <w:rFonts w:ascii="Georgia" w:hAnsi="Georgia" w:cstheme="majorHAnsi"/>
          <w:spacing w:val="-28"/>
          <w:sz w:val="40"/>
          <w:szCs w:val="40"/>
        </w:rPr>
      </w:pPr>
      <w:r>
        <w:rPr>
          <w:rFonts w:ascii="Georgia" w:hAnsi="Georgia" w:cstheme="majorHAnsi"/>
          <w:spacing w:val="-28"/>
          <w:sz w:val="40"/>
          <w:szCs w:val="40"/>
        </w:rPr>
        <w:t>S</w:t>
      </w:r>
      <w:r w:rsidR="00A667D1" w:rsidRPr="007C1BE0">
        <w:rPr>
          <w:rFonts w:ascii="Georgia" w:hAnsi="Georgia" w:cstheme="majorHAnsi"/>
          <w:spacing w:val="-28"/>
          <w:sz w:val="40"/>
          <w:szCs w:val="40"/>
        </w:rPr>
        <w:t>ubmit orders through your chosen provider.</w:t>
      </w:r>
    </w:p>
    <w:p w:rsidR="00367B78" w:rsidRPr="007C1BE0" w:rsidRDefault="00A667D1" w:rsidP="00367B78">
      <w:pPr>
        <w:pStyle w:val="ListParagraph"/>
        <w:numPr>
          <w:ilvl w:val="0"/>
          <w:numId w:val="1"/>
        </w:numPr>
        <w:spacing w:line="288" w:lineRule="auto"/>
        <w:ind w:left="450"/>
        <w:rPr>
          <w:rFonts w:ascii="Georgia" w:hAnsi="Georgia" w:cstheme="majorHAnsi"/>
          <w:spacing w:val="-28"/>
          <w:sz w:val="40"/>
          <w:szCs w:val="40"/>
        </w:rPr>
      </w:pPr>
      <w:r w:rsidRPr="007C1BE0">
        <w:rPr>
          <w:rFonts w:ascii="Georgia" w:hAnsi="Georgia" w:cstheme="majorHAnsi"/>
          <w:spacing w:val="-28"/>
          <w:sz w:val="40"/>
          <w:szCs w:val="40"/>
        </w:rPr>
        <w:t>Select</w:t>
      </w:r>
      <w:r w:rsidR="00367B78" w:rsidRPr="007C1BE0">
        <w:rPr>
          <w:rFonts w:ascii="Georgia" w:hAnsi="Georgia" w:cstheme="majorHAnsi"/>
          <w:spacing w:val="-28"/>
          <w:sz w:val="40"/>
          <w:szCs w:val="40"/>
        </w:rPr>
        <w:t xml:space="preserve"> E-Fi</w:t>
      </w:r>
      <w:r w:rsidR="00AC0610" w:rsidRPr="007C1BE0">
        <w:rPr>
          <w:rFonts w:ascii="Georgia" w:hAnsi="Georgia" w:cstheme="majorHAnsi"/>
          <w:spacing w:val="-28"/>
          <w:sz w:val="40"/>
          <w:szCs w:val="40"/>
        </w:rPr>
        <w:t xml:space="preserve">le </w:t>
      </w:r>
      <w:r w:rsidR="00AC0610" w:rsidRPr="007C1BE0">
        <w:rPr>
          <w:rFonts w:ascii="Georgia" w:hAnsi="Georgia" w:cstheme="majorHAnsi"/>
          <w:spacing w:val="-28"/>
          <w:sz w:val="40"/>
          <w:szCs w:val="40"/>
          <w:u w:val="single"/>
        </w:rPr>
        <w:t>PROPOSED ORDER</w:t>
      </w:r>
      <w:r w:rsidR="00AC0610" w:rsidRPr="007C1BE0">
        <w:rPr>
          <w:rFonts w:ascii="Georgia" w:hAnsi="Georgia" w:cstheme="majorHAnsi"/>
          <w:spacing w:val="-28"/>
          <w:sz w:val="40"/>
          <w:szCs w:val="40"/>
        </w:rPr>
        <w:t xml:space="preserve"> filing code </w:t>
      </w:r>
      <w:r w:rsidRPr="007C1BE0">
        <w:rPr>
          <w:rFonts w:ascii="Georgia" w:hAnsi="Georgia" w:cstheme="majorHAnsi"/>
          <w:spacing w:val="-28"/>
          <w:sz w:val="40"/>
          <w:szCs w:val="40"/>
        </w:rPr>
        <w:t>to route the order.</w:t>
      </w:r>
    </w:p>
    <w:p w:rsidR="003A43D3" w:rsidRDefault="00A85BE5" w:rsidP="00367B78">
      <w:pPr>
        <w:pStyle w:val="ListParagraph"/>
        <w:numPr>
          <w:ilvl w:val="0"/>
          <w:numId w:val="1"/>
        </w:numPr>
        <w:spacing w:line="288" w:lineRule="auto"/>
        <w:ind w:left="450"/>
        <w:rPr>
          <w:rFonts w:ascii="Georgia" w:hAnsi="Georgia" w:cstheme="majorHAnsi"/>
          <w:spacing w:val="-28"/>
          <w:sz w:val="40"/>
          <w:szCs w:val="40"/>
        </w:rPr>
      </w:pPr>
      <w:r>
        <w:rPr>
          <w:rFonts w:ascii="Georgia" w:hAnsi="Georgia" w:cstheme="majorHAnsi"/>
          <w:noProof/>
          <w:spacing w:val="-28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246380</wp:posOffset>
            </wp:positionV>
            <wp:extent cx="408939" cy="556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row-310633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39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83407">
        <w:rPr>
          <w:rFonts w:ascii="Georgia" w:hAnsi="Georgia" w:cstheme="majorHAnsi"/>
          <w:noProof/>
          <w:spacing w:val="-28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313055</wp:posOffset>
                </wp:positionV>
                <wp:extent cx="1076325" cy="647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E5" w:rsidRDefault="00483407" w:rsidP="00A85BE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5BE5">
                              <w:rPr>
                                <w:sz w:val="20"/>
                                <w:szCs w:val="20"/>
                              </w:rPr>
                              <w:t>QR For</w:t>
                            </w:r>
                          </w:p>
                          <w:p w:rsidR="00483407" w:rsidRPr="00A85BE5" w:rsidRDefault="00483407" w:rsidP="00A85BE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5BE5">
                              <w:rPr>
                                <w:sz w:val="20"/>
                                <w:szCs w:val="20"/>
                              </w:rPr>
                              <w:t>Detailed</w:t>
                            </w:r>
                          </w:p>
                          <w:p w:rsidR="00483407" w:rsidRPr="00A85BE5" w:rsidRDefault="00483407" w:rsidP="00A85BE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5BE5"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24.65pt;width:84.75pt;height:5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" filled="f" stroked="f">
                <v:textbox>
                  <w:txbxContent>
                    <w:p w:rsidR="00A85BE5" w:rsidRDefault="00483407" w:rsidP="00A85BE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5BE5">
                        <w:rPr>
                          <w:sz w:val="20"/>
                          <w:szCs w:val="20"/>
                        </w:rPr>
                        <w:t>QR For</w:t>
                      </w:r>
                    </w:p>
                    <w:p w:rsidR="00483407" w:rsidRPr="00A85BE5" w:rsidRDefault="00483407" w:rsidP="00A85BE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5BE5">
                        <w:rPr>
                          <w:sz w:val="20"/>
                          <w:szCs w:val="20"/>
                        </w:rPr>
                        <w:t>Detailed</w:t>
                      </w:r>
                    </w:p>
                    <w:p w:rsidR="00483407" w:rsidRPr="00A85BE5" w:rsidRDefault="00483407" w:rsidP="00A85BE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5BE5">
                        <w:rPr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48340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417829</wp:posOffset>
            </wp:positionV>
            <wp:extent cx="5905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4AD">
        <w:rPr>
          <w:rFonts w:ascii="Georgia" w:hAnsi="Georgia" w:cstheme="majorHAnsi"/>
          <w:spacing w:val="-28"/>
          <w:sz w:val="40"/>
          <w:szCs w:val="40"/>
        </w:rPr>
        <w:t>In order to</w:t>
      </w:r>
      <w:r w:rsidR="00A667D1" w:rsidRPr="007C1BE0">
        <w:rPr>
          <w:rFonts w:ascii="Georgia" w:hAnsi="Georgia" w:cstheme="majorHAnsi"/>
          <w:spacing w:val="-28"/>
          <w:sz w:val="40"/>
          <w:szCs w:val="40"/>
        </w:rPr>
        <w:t xml:space="preserve"> receive file stamped copies of the order include Service </w:t>
      </w:r>
      <w:bookmarkStart w:id="0" w:name="_GoBack"/>
      <w:bookmarkEnd w:id="0"/>
      <w:r w:rsidR="00A667D1" w:rsidRPr="007C1BE0">
        <w:rPr>
          <w:rFonts w:ascii="Georgia" w:hAnsi="Georgia" w:cstheme="majorHAnsi"/>
          <w:spacing w:val="-28"/>
          <w:sz w:val="40"/>
          <w:szCs w:val="40"/>
        </w:rPr>
        <w:t xml:space="preserve">Contact/Case Contact </w:t>
      </w:r>
      <w:r w:rsidR="00BB14AD">
        <w:rPr>
          <w:rFonts w:ascii="Georgia" w:hAnsi="Georgia" w:cstheme="majorHAnsi"/>
          <w:spacing w:val="-28"/>
          <w:sz w:val="40"/>
          <w:szCs w:val="40"/>
        </w:rPr>
        <w:t>in your filing.</w:t>
      </w:r>
      <w:r w:rsidR="00483407" w:rsidRPr="00483407">
        <w:rPr>
          <w:noProof/>
        </w:rPr>
        <w:t xml:space="preserve"> </w:t>
      </w:r>
    </w:p>
    <w:p w:rsidR="007C1BE0" w:rsidRPr="00B20FC6" w:rsidRDefault="00BB14AD" w:rsidP="00C86B33">
      <w:pPr>
        <w:pStyle w:val="ListParagraph"/>
        <w:numPr>
          <w:ilvl w:val="0"/>
          <w:numId w:val="1"/>
        </w:numPr>
        <w:spacing w:line="288" w:lineRule="auto"/>
        <w:ind w:left="450"/>
        <w:rPr>
          <w:rFonts w:ascii="Georgia" w:hAnsi="Georgia" w:cs="Segoe UI Light"/>
          <w:spacing w:val="-28"/>
          <w:sz w:val="44"/>
          <w:szCs w:val="44"/>
        </w:rPr>
      </w:pPr>
      <w:r w:rsidRPr="00B20FC6">
        <w:rPr>
          <w:rFonts w:ascii="Georgia" w:hAnsi="Georgia" w:cstheme="majorHAnsi"/>
          <w:spacing w:val="-28"/>
          <w:sz w:val="40"/>
          <w:szCs w:val="40"/>
        </w:rPr>
        <w:t>General Order to come.</w:t>
      </w:r>
    </w:p>
    <w:sectPr w:rsidR="007C1BE0" w:rsidRPr="00B20FC6" w:rsidSect="00AC0610">
      <w:pgSz w:w="12240" w:h="15840" w:code="1"/>
      <w:pgMar w:top="900" w:right="720" w:bottom="720" w:left="720" w:header="720" w:footer="720" w:gutter="0"/>
      <w:pgBorders w:offsetFrom="page">
        <w:top w:val="thinThickThinMediumGap" w:sz="36" w:space="24" w:color="1F4E79" w:themeColor="accent1" w:themeShade="80"/>
        <w:left w:val="thinThickThinMediumGap" w:sz="36" w:space="24" w:color="1F4E79" w:themeColor="accent1" w:themeShade="80"/>
        <w:bottom w:val="thinThickThinMediumGap" w:sz="36" w:space="24" w:color="1F4E79" w:themeColor="accent1" w:themeShade="80"/>
        <w:right w:val="thinThickThinMediumGap" w:sz="36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13" w:rsidRDefault="00D71813" w:rsidP="007B545E">
      <w:pPr>
        <w:spacing w:after="0" w:line="240" w:lineRule="auto"/>
      </w:pPr>
      <w:r>
        <w:separator/>
      </w:r>
    </w:p>
  </w:endnote>
  <w:endnote w:type="continuationSeparator" w:id="0">
    <w:p w:rsidR="00D71813" w:rsidRDefault="00D71813" w:rsidP="007B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13" w:rsidRDefault="00D71813" w:rsidP="007B545E">
      <w:pPr>
        <w:spacing w:after="0" w:line="240" w:lineRule="auto"/>
      </w:pPr>
      <w:r>
        <w:separator/>
      </w:r>
    </w:p>
  </w:footnote>
  <w:footnote w:type="continuationSeparator" w:id="0">
    <w:p w:rsidR="00D71813" w:rsidRDefault="00D71813" w:rsidP="007B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EA4"/>
    <w:multiLevelType w:val="hybridMultilevel"/>
    <w:tmpl w:val="7AFC917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C1"/>
    <w:rsid w:val="0003680E"/>
    <w:rsid w:val="00041619"/>
    <w:rsid w:val="00157A2B"/>
    <w:rsid w:val="00316776"/>
    <w:rsid w:val="00367B78"/>
    <w:rsid w:val="003A43D3"/>
    <w:rsid w:val="00461F3E"/>
    <w:rsid w:val="00483407"/>
    <w:rsid w:val="0058621B"/>
    <w:rsid w:val="00587E14"/>
    <w:rsid w:val="005964F1"/>
    <w:rsid w:val="00640FC1"/>
    <w:rsid w:val="006C124E"/>
    <w:rsid w:val="006D70C0"/>
    <w:rsid w:val="007B545E"/>
    <w:rsid w:val="007C1BE0"/>
    <w:rsid w:val="007C4407"/>
    <w:rsid w:val="009962F5"/>
    <w:rsid w:val="00A275E0"/>
    <w:rsid w:val="00A667D1"/>
    <w:rsid w:val="00A85BE5"/>
    <w:rsid w:val="00AA3B47"/>
    <w:rsid w:val="00AC0610"/>
    <w:rsid w:val="00AC5F81"/>
    <w:rsid w:val="00AD65C2"/>
    <w:rsid w:val="00B20FC6"/>
    <w:rsid w:val="00BB14AD"/>
    <w:rsid w:val="00C06997"/>
    <w:rsid w:val="00C70F2D"/>
    <w:rsid w:val="00D71813"/>
    <w:rsid w:val="00D84D9E"/>
    <w:rsid w:val="00EC4158"/>
    <w:rsid w:val="00EF03F3"/>
    <w:rsid w:val="00F46DD2"/>
    <w:rsid w:val="00F75A8E"/>
    <w:rsid w:val="00FA2D9D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0538"/>
  <w15:chartTrackingRefBased/>
  <w15:docId w15:val="{DCAFA776-C6FC-45FB-A7DE-D7AAC2D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Light" w:eastAsiaTheme="minorHAnsi" w:hAnsi="Segoe UI Light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5E"/>
  </w:style>
  <w:style w:type="paragraph" w:styleId="Footer">
    <w:name w:val="footer"/>
    <w:basedOn w:val="Normal"/>
    <w:link w:val="FooterChar"/>
    <w:uiPriority w:val="99"/>
    <w:unhideWhenUsed/>
    <w:rsid w:val="007B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5E"/>
  </w:style>
  <w:style w:type="paragraph" w:styleId="NoSpacing">
    <w:name w:val="No Spacing"/>
    <w:uiPriority w:val="1"/>
    <w:qFormat/>
    <w:rsid w:val="00B20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CC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93CE52C50DA8B4789F53ECD4F513E11" ma:contentTypeVersion="2" ma:contentTypeDescription="Upload an image." ma:contentTypeScope="" ma:versionID="1486385bfab8f131c58783be4c456bec">
  <xsd:schema xmlns:xsd="http://www.w3.org/2001/XMLSchema" xmlns:xs="http://www.w3.org/2001/XMLSchema" xmlns:p="http://schemas.microsoft.com/office/2006/metadata/properties" xmlns:ns1="http://schemas.microsoft.com/sharepoint/v3" xmlns:ns2="6C4AD8DD-AF1F-4D05-96FD-4DE795F89C24" xmlns:ns3="http://schemas.microsoft.com/sharepoint/v3/fields" targetNamespace="http://schemas.microsoft.com/office/2006/metadata/properties" ma:root="true" ma:fieldsID="dec34aa7fff3eea618b7793dfb50fb5f" ns1:_="" ns2:_="" ns3:_="">
    <xsd:import namespace="http://schemas.microsoft.com/sharepoint/v3"/>
    <xsd:import namespace="6C4AD8DD-AF1F-4D05-96FD-4DE795F89C2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D8DD-AF1F-4D05-96FD-4DE795F89C2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C4AD8DD-AF1F-4D05-96FD-4DE795F89C2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4E575F2-76B6-46BE-A3FD-FF0731CB33A8}"/>
</file>

<file path=customXml/itemProps2.xml><?xml version="1.0" encoding="utf-8"?>
<ds:datastoreItem xmlns:ds="http://schemas.openxmlformats.org/officeDocument/2006/customXml" ds:itemID="{D84CAE19-A64E-45B8-9834-71999AD66D8A}"/>
</file>

<file path=customXml/itemProps3.xml><?xml version="1.0" encoding="utf-8"?>
<ds:datastoreItem xmlns:ds="http://schemas.openxmlformats.org/officeDocument/2006/customXml" ds:itemID="{BF5FF8F6-7B8F-4959-9F3D-F23A54E61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Schilke</dc:creator>
  <cp:keywords>E-File, Proposed Orders, Civil, Family</cp:keywords>
  <dc:description/>
  <cp:lastModifiedBy>Herwick, Karin</cp:lastModifiedBy>
  <cp:revision>2</cp:revision>
  <cp:lastPrinted>2021-03-25T21:36:00Z</cp:lastPrinted>
  <dcterms:created xsi:type="dcterms:W3CDTF">2021-03-25T21:39:00Z</dcterms:created>
  <dcterms:modified xsi:type="dcterms:W3CDTF">2021-03-25T21:39:00Z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0x0101009148F5A04DDD49CBA7127AADA5FB792B00AADE34325A8B49CDA8BB4DB53328F21400493CE52C50DA8B4789F53ECD4F513E11</vt:lpwstr>
  </property>
</Properties>
</file>